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KLAUZULA INFORMACYJNA O PRZETWARZANIU DANYCH OSOBOWYCH</w:t>
      </w: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Zgodnie z art. 13 ust. 1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zwanego dalej RODO niniejszym informujemy, iż:</w:t>
      </w: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 xml:space="preserve">  </w:t>
      </w:r>
      <w:r w:rsidR="00BE3432" w:rsidRPr="00BE3432">
        <w:rPr>
          <w:rFonts w:cstheme="minorHAnsi"/>
          <w:sz w:val="24"/>
          <w:szCs w:val="24"/>
        </w:rPr>
        <w:t>1.</w:t>
      </w:r>
      <w:r w:rsidRPr="00BE3432">
        <w:rPr>
          <w:rFonts w:cstheme="minorHAnsi"/>
          <w:sz w:val="24"/>
          <w:szCs w:val="24"/>
        </w:rPr>
        <w:t>Administratorem Pani/Pana danych osobowych jest Dyrektor Centrum Usług Społecznych w Dopiewie, 62-070 Dopiewo, ul. Konarzewska 12, NIP: 7772278911 (dalej: Administrator).</w:t>
      </w:r>
    </w:p>
    <w:p w:rsidR="009177DA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 xml:space="preserve"> </w:t>
      </w:r>
      <w:r w:rsidR="00BE3432" w:rsidRPr="00BE3432">
        <w:rPr>
          <w:rFonts w:cstheme="minorHAnsi"/>
          <w:sz w:val="24"/>
          <w:szCs w:val="24"/>
        </w:rPr>
        <w:t>2.</w:t>
      </w:r>
      <w:r w:rsidRPr="00BE3432">
        <w:rPr>
          <w:rFonts w:cstheme="minorHAnsi"/>
          <w:sz w:val="24"/>
          <w:szCs w:val="24"/>
        </w:rPr>
        <w:t xml:space="preserve">Kontakt z Inspektorem Ochrony Danych (IOD) Administratora jest możliwy za pomocą adresu e-mail: </w:t>
      </w:r>
      <w:hyperlink r:id="rId7" w:history="1">
        <w:r w:rsidR="009177DA" w:rsidRPr="00856966">
          <w:rPr>
            <w:rStyle w:val="Hipercze"/>
            <w:rFonts w:cstheme="minorHAnsi"/>
            <w:sz w:val="24"/>
            <w:szCs w:val="24"/>
          </w:rPr>
          <w:t>iod@cusdopiewo.pl</w:t>
        </w:r>
      </w:hyperlink>
      <w:r w:rsidRPr="00BE3432">
        <w:rPr>
          <w:rFonts w:cstheme="minorHAnsi"/>
          <w:sz w:val="24"/>
          <w:szCs w:val="24"/>
        </w:rPr>
        <w:t>.</w:t>
      </w: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 xml:space="preserve"> </w:t>
      </w:r>
      <w:r w:rsidR="00BE3432" w:rsidRPr="00BE3432">
        <w:rPr>
          <w:rFonts w:cstheme="minorHAnsi"/>
          <w:sz w:val="24"/>
          <w:szCs w:val="24"/>
        </w:rPr>
        <w:t>3.</w:t>
      </w:r>
      <w:r w:rsidRPr="00BE3432">
        <w:rPr>
          <w:rFonts w:cstheme="minorHAnsi"/>
          <w:sz w:val="24"/>
          <w:szCs w:val="24"/>
        </w:rPr>
        <w:t xml:space="preserve">Celem przetwarzania Pani/Pana danych osobowych jest wsparcie przewidziane Programem dla osób z niepełnosprawnościami oraz ich opiekunów i rozwijania systemu </w:t>
      </w:r>
      <w:r w:rsidR="00174D41">
        <w:rPr>
          <w:rFonts w:cstheme="minorHAnsi"/>
          <w:sz w:val="24"/>
          <w:szCs w:val="24"/>
        </w:rPr>
        <w:t>asystencji osobistej</w:t>
      </w:r>
      <w:r w:rsidRPr="00BE3432">
        <w:rPr>
          <w:rFonts w:cstheme="minorHAnsi"/>
          <w:sz w:val="24"/>
          <w:szCs w:val="24"/>
        </w:rPr>
        <w:t xml:space="preserve"> na poziomie lokalnym przez jednostki samorządu terytorialnego.</w:t>
      </w:r>
    </w:p>
    <w:p w:rsidR="00C4613D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4.</w:t>
      </w:r>
      <w:r w:rsidR="00C4613D" w:rsidRPr="00BE3432">
        <w:rPr>
          <w:rFonts w:cstheme="minorHAnsi"/>
          <w:sz w:val="24"/>
          <w:szCs w:val="24"/>
        </w:rPr>
        <w:t>Podstawą prawną przetwarzania Pani/Pana danych osobowych jest art. 6 ust. 1 lit. c RODO (tj. przetwarzanie danych osobowych jest niezbędne dla wypełnienia prawnego obowiązku ciążącego na administratorze) tj. art. 7 ust. 5 ustawy z dnia 23 października 2018 r. o Funduszu Solidarnościowym. Nabór wniosków zostanie przeprowadzony zgodnie z art. 13 ust. 2 tej ustawy.</w:t>
      </w: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 xml:space="preserve"> </w:t>
      </w:r>
      <w:r w:rsidR="00BE3432" w:rsidRPr="00BE3432">
        <w:rPr>
          <w:rFonts w:cstheme="minorHAnsi"/>
          <w:sz w:val="24"/>
          <w:szCs w:val="24"/>
        </w:rPr>
        <w:t>5.</w:t>
      </w:r>
      <w:r w:rsidRPr="00BE3432">
        <w:rPr>
          <w:rFonts w:cstheme="minorHAnsi"/>
          <w:sz w:val="24"/>
          <w:szCs w:val="24"/>
        </w:rPr>
        <w:t>Ma Pani/Pan prawo do żądania od Administratora:</w:t>
      </w:r>
    </w:p>
    <w:p w:rsidR="00C4613D" w:rsidRPr="009177DA" w:rsidRDefault="009177DA" w:rsidP="009177DA">
      <w:pPr>
        <w:spacing w:after="0" w:line="240" w:lineRule="auto"/>
        <w:ind w:left="851" w:hanging="851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1. </w:t>
      </w:r>
      <w:r w:rsidR="00C4613D" w:rsidRPr="009177DA">
        <w:rPr>
          <w:rFonts w:cstheme="minorHAnsi"/>
          <w:sz w:val="24"/>
          <w:szCs w:val="24"/>
        </w:rPr>
        <w:t>dostępu do treści swoich danych osobowych,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C4613D" w:rsidP="00BE3432">
      <w:pPr>
        <w:pStyle w:val="Akapitzlist"/>
        <w:numPr>
          <w:ilvl w:val="0"/>
          <w:numId w:val="8"/>
        </w:numPr>
        <w:spacing w:after="0"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sprostowania danych, które są nieprawidłowe,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C4613D" w:rsidP="00BE3432">
      <w:pPr>
        <w:pStyle w:val="Akapitzlist"/>
        <w:numPr>
          <w:ilvl w:val="0"/>
          <w:numId w:val="8"/>
        </w:num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ograniczenia przetwarzania:</w:t>
      </w:r>
    </w:p>
    <w:p w:rsidR="00C4613D" w:rsidRPr="009177DA" w:rsidRDefault="00BE3432" w:rsidP="009177DA">
      <w:pPr>
        <w:spacing w:after="0" w:line="240" w:lineRule="auto"/>
        <w:rPr>
          <w:rFonts w:cstheme="minorHAnsi"/>
          <w:sz w:val="24"/>
          <w:szCs w:val="24"/>
        </w:rPr>
      </w:pPr>
      <w:r w:rsidRPr="009177DA">
        <w:rPr>
          <w:rFonts w:cstheme="minorHAnsi"/>
          <w:sz w:val="24"/>
          <w:szCs w:val="24"/>
        </w:rPr>
        <w:t>1.</w:t>
      </w:r>
      <w:r w:rsidR="00C4613D" w:rsidRPr="009177DA">
        <w:rPr>
          <w:rFonts w:cstheme="minorHAnsi"/>
          <w:sz w:val="24"/>
          <w:szCs w:val="24"/>
        </w:rPr>
        <w:t>jeśli kwestionuje Pani/Pan prawidłowość tych danych,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9177DA" w:rsidRDefault="00BE3432" w:rsidP="009177DA">
      <w:pPr>
        <w:spacing w:after="0" w:line="240" w:lineRule="auto"/>
        <w:rPr>
          <w:rFonts w:cstheme="minorHAnsi"/>
          <w:sz w:val="24"/>
          <w:szCs w:val="24"/>
        </w:rPr>
      </w:pPr>
      <w:r w:rsidRPr="009177DA">
        <w:rPr>
          <w:rFonts w:cstheme="minorHAnsi"/>
          <w:sz w:val="24"/>
          <w:szCs w:val="24"/>
        </w:rPr>
        <w:t>2.</w:t>
      </w:r>
      <w:r w:rsidR="00C4613D" w:rsidRPr="009177DA">
        <w:rPr>
          <w:rFonts w:cstheme="minorHAnsi"/>
          <w:sz w:val="24"/>
          <w:szCs w:val="24"/>
        </w:rPr>
        <w:t>przetwarzanie jest niezgodne z prawem, a sprzeciwia się Pani/Pan usunięciu tych danych,</w:t>
      </w:r>
    </w:p>
    <w:p w:rsidR="00C4613D" w:rsidRPr="00BE3432" w:rsidRDefault="00C4613D" w:rsidP="00C4613D">
      <w:pPr>
        <w:spacing w:line="240" w:lineRule="auto"/>
        <w:rPr>
          <w:rFonts w:cstheme="minorHAnsi"/>
          <w:sz w:val="24"/>
          <w:szCs w:val="24"/>
        </w:rPr>
      </w:pPr>
    </w:p>
    <w:p w:rsidR="00C4613D" w:rsidRPr="009177DA" w:rsidRDefault="00BE3432" w:rsidP="009177DA">
      <w:pPr>
        <w:spacing w:line="240" w:lineRule="auto"/>
        <w:rPr>
          <w:rFonts w:cstheme="minorHAnsi"/>
          <w:sz w:val="24"/>
          <w:szCs w:val="24"/>
        </w:rPr>
      </w:pPr>
      <w:r w:rsidRPr="009177DA">
        <w:rPr>
          <w:rFonts w:cstheme="minorHAnsi"/>
          <w:sz w:val="24"/>
          <w:szCs w:val="24"/>
        </w:rPr>
        <w:t>3.</w:t>
      </w:r>
      <w:r w:rsidR="00C4613D" w:rsidRPr="009177DA">
        <w:rPr>
          <w:rFonts w:cstheme="minorHAnsi"/>
          <w:sz w:val="24"/>
          <w:szCs w:val="24"/>
        </w:rPr>
        <w:t>Administrator nie potrzebuje już danych osobowych do celów przetwarzania, ale są one potrzebne Pani/Panu do ustalenia, dochodzenia lub obrony roszczeń,</w:t>
      </w:r>
    </w:p>
    <w:p w:rsidR="00BE3432" w:rsidRPr="009177DA" w:rsidRDefault="009177DA" w:rsidP="009177DA">
      <w:pPr>
        <w:pStyle w:val="Akapitzlist"/>
        <w:spacing w:line="240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4.</w:t>
      </w:r>
      <w:r w:rsidR="00C4613D" w:rsidRPr="009177DA">
        <w:rPr>
          <w:rFonts w:cstheme="minorHAnsi"/>
          <w:sz w:val="24"/>
          <w:szCs w:val="24"/>
        </w:rPr>
        <w:t>gdy wniosła/wniósł Pani/Pan sprzeciw wobec przetwarzania danych – do czasu stwierdzenia nadrzędnych interesów Administratora nad podstawą takiego sprzeciwu,</w:t>
      </w:r>
      <w:r w:rsidR="00BE3432" w:rsidRPr="009177DA">
        <w:rPr>
          <w:rFonts w:cstheme="minorHAnsi"/>
          <w:sz w:val="24"/>
          <w:szCs w:val="24"/>
        </w:rPr>
        <w:t>]</w:t>
      </w:r>
    </w:p>
    <w:p w:rsidR="00C4613D" w:rsidRPr="00BE3432" w:rsidRDefault="00BE3432" w:rsidP="009177DA">
      <w:pPr>
        <w:spacing w:line="240" w:lineRule="auto"/>
        <w:jc w:val="both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4.</w:t>
      </w:r>
      <w:r w:rsidR="00C4613D" w:rsidRPr="00BE3432">
        <w:rPr>
          <w:rFonts w:cstheme="minorHAnsi"/>
          <w:sz w:val="24"/>
          <w:szCs w:val="24"/>
        </w:rPr>
        <w:t>usunięcia danych, gdy: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BE3432" w:rsidP="009177DA">
      <w:pPr>
        <w:pStyle w:val="Akapitzlist"/>
        <w:spacing w:after="0" w:line="240" w:lineRule="auto"/>
        <w:ind w:left="0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lastRenderedPageBreak/>
        <w:t>1.</w:t>
      </w:r>
      <w:r w:rsidR="00C4613D" w:rsidRPr="00BE3432">
        <w:rPr>
          <w:rFonts w:cstheme="minorHAnsi"/>
          <w:sz w:val="24"/>
          <w:szCs w:val="24"/>
        </w:rPr>
        <w:t>dane nie są już niezbędne do celów, dla których zostały zebrane,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BE3432" w:rsidP="009177DA">
      <w:pPr>
        <w:pStyle w:val="Akapitzlist"/>
        <w:spacing w:after="0" w:line="240" w:lineRule="auto"/>
        <w:ind w:left="0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2.</w:t>
      </w:r>
      <w:r w:rsidR="00C4613D" w:rsidRPr="00BE3432">
        <w:rPr>
          <w:rFonts w:cstheme="minorHAnsi"/>
          <w:sz w:val="24"/>
          <w:szCs w:val="24"/>
        </w:rPr>
        <w:t>po wniesieniu sprzeciwu wobec przetwarzania danych, jeśli nie występują nadrzędne prawnie uzasadnione podstawy przetwarzania,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BE3432" w:rsidP="009177DA">
      <w:pPr>
        <w:pStyle w:val="Akapitzlist"/>
        <w:spacing w:after="0" w:line="240" w:lineRule="auto"/>
        <w:ind w:left="142" w:hanging="142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3.</w:t>
      </w:r>
      <w:r w:rsidR="00C4613D" w:rsidRPr="00BE3432">
        <w:rPr>
          <w:rFonts w:cstheme="minorHAnsi"/>
          <w:sz w:val="24"/>
          <w:szCs w:val="24"/>
        </w:rPr>
        <w:t>dane są przetwarzane niezgodnie z prawem,</w:t>
      </w:r>
    </w:p>
    <w:p w:rsidR="00C4613D" w:rsidRPr="00BE3432" w:rsidRDefault="00C4613D" w:rsidP="00C4613D">
      <w:pPr>
        <w:spacing w:after="0" w:line="240" w:lineRule="auto"/>
        <w:rPr>
          <w:rFonts w:cstheme="minorHAnsi"/>
          <w:sz w:val="24"/>
          <w:szCs w:val="24"/>
        </w:rPr>
      </w:pPr>
    </w:p>
    <w:p w:rsidR="00C4613D" w:rsidRPr="00BE3432" w:rsidRDefault="009177DA" w:rsidP="009177DA">
      <w:pPr>
        <w:pStyle w:val="Akapitzlist"/>
        <w:spacing w:line="240" w:lineRule="auto"/>
        <w:ind w:left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4.</w:t>
      </w:r>
      <w:r w:rsidR="00C4613D" w:rsidRPr="00BE3432">
        <w:rPr>
          <w:rFonts w:cstheme="minorHAnsi"/>
          <w:sz w:val="24"/>
          <w:szCs w:val="24"/>
        </w:rPr>
        <w:t>wniesienia sprzeciwu wobec przetwarzania Pani/Pana danych osobowych z przyczyn związanych z Pani/Pana szczególną sytuacją,</w:t>
      </w:r>
    </w:p>
    <w:p w:rsidR="009177DA" w:rsidRDefault="009177DA" w:rsidP="00BE3432">
      <w:pPr>
        <w:pStyle w:val="Akapitzlist"/>
        <w:spacing w:line="240" w:lineRule="auto"/>
        <w:ind w:left="0"/>
        <w:rPr>
          <w:rFonts w:cstheme="minorHAnsi"/>
          <w:sz w:val="24"/>
          <w:szCs w:val="24"/>
        </w:rPr>
      </w:pPr>
    </w:p>
    <w:p w:rsidR="00C4613D" w:rsidRPr="00BE3432" w:rsidRDefault="00BE3432" w:rsidP="00BE3432">
      <w:pPr>
        <w:pStyle w:val="Akapitzlist"/>
        <w:spacing w:line="240" w:lineRule="auto"/>
        <w:ind w:left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</w:t>
      </w:r>
      <w:r w:rsidRPr="00BE3432">
        <w:rPr>
          <w:rFonts w:cstheme="minorHAnsi"/>
          <w:sz w:val="24"/>
          <w:szCs w:val="24"/>
        </w:rPr>
        <w:t>.</w:t>
      </w:r>
      <w:r w:rsidR="00C4613D" w:rsidRPr="00BE3432">
        <w:rPr>
          <w:rFonts w:cstheme="minorHAnsi"/>
          <w:sz w:val="24"/>
          <w:szCs w:val="24"/>
        </w:rPr>
        <w:t>wniesienia skargi do organu nadzorczego.</w:t>
      </w:r>
    </w:p>
    <w:p w:rsidR="00C4613D" w:rsidRPr="00BE3432" w:rsidRDefault="00BE3432" w:rsidP="00BE3432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7.</w:t>
      </w:r>
      <w:r w:rsidR="00C4613D" w:rsidRPr="00BE3432">
        <w:rPr>
          <w:rFonts w:cstheme="minorHAnsi"/>
          <w:sz w:val="24"/>
          <w:szCs w:val="24"/>
        </w:rPr>
        <w:t xml:space="preserve"> Podanie danych osobowych jest dobrowolne i konieczne do prawidłowej realizacji celu przetwarzania.</w:t>
      </w:r>
    </w:p>
    <w:p w:rsidR="00C4613D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 xml:space="preserve"> 8.</w:t>
      </w:r>
      <w:r w:rsidR="00C4613D" w:rsidRPr="00BE3432">
        <w:rPr>
          <w:rFonts w:cstheme="minorHAnsi"/>
          <w:sz w:val="24"/>
          <w:szCs w:val="24"/>
        </w:rPr>
        <w:t>Pani/Pana dane osobowe przechowywane będą przez okres zgodny z przepisami prawa i określonym w jednolitym rzeczowym wykazie akt oraz instrukcji w sprawie organizacji i zakresu działań składnicy akt, następnie podlegać będą ocenie archiwalnej w zakresie zniszczenia lub dalszego okresu przechowywania.</w:t>
      </w:r>
    </w:p>
    <w:p w:rsidR="00C4613D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9.</w:t>
      </w:r>
      <w:r w:rsidR="00C4613D" w:rsidRPr="00BE3432">
        <w:rPr>
          <w:rFonts w:cstheme="minorHAnsi"/>
          <w:sz w:val="24"/>
          <w:szCs w:val="24"/>
        </w:rPr>
        <w:t>Pani/Pana dane osobowe nie będą przekazywane do państwa trzeciego, ani organizacji międzynarodowej.</w:t>
      </w:r>
    </w:p>
    <w:p w:rsidR="00C4613D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10.</w:t>
      </w:r>
      <w:r w:rsidR="00C4613D" w:rsidRPr="00BE3432">
        <w:rPr>
          <w:rFonts w:cstheme="minorHAnsi"/>
          <w:sz w:val="24"/>
          <w:szCs w:val="24"/>
        </w:rPr>
        <w:t xml:space="preserve"> Podmiotami, którym Administrator powierzył przetwarzanie Pani/Pana dane osobowe, na podstawie umowy o powierzeniu przetwarzania danych osobowych, są podmioty świadczące dla Administratora usługi w zakresie dostawy, serwisu i naprawy oprogramowania komputerowego, a także podmiot świadczący usługi prawne. Pani/Pana dane osobowe mogą zostać udostępnione także innym podmiotom i instytucjom upoważnionym z mocy prawa.</w:t>
      </w:r>
    </w:p>
    <w:p w:rsidR="00C4613D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r w:rsidRPr="00BE3432">
        <w:rPr>
          <w:rFonts w:cstheme="minorHAnsi"/>
          <w:sz w:val="24"/>
          <w:szCs w:val="24"/>
        </w:rPr>
        <w:t>11.</w:t>
      </w:r>
      <w:r w:rsidR="00C4613D" w:rsidRPr="00BE3432">
        <w:rPr>
          <w:rFonts w:cstheme="minorHAnsi"/>
          <w:sz w:val="24"/>
          <w:szCs w:val="24"/>
        </w:rPr>
        <w:t xml:space="preserve"> Przetwarzanie Pani/Pana danych nie będzie podlegało zautomatyzowanemu podejmowaniu decyzji, w tym profilowaniu.</w:t>
      </w:r>
    </w:p>
    <w:p w:rsidR="0028767B" w:rsidRPr="00BE3432" w:rsidRDefault="00BE3432" w:rsidP="00C4613D">
      <w:pPr>
        <w:spacing w:line="240" w:lineRule="auto"/>
        <w:rPr>
          <w:rFonts w:cstheme="minorHAnsi"/>
          <w:sz w:val="24"/>
          <w:szCs w:val="24"/>
        </w:rPr>
      </w:pPr>
      <w:bookmarkStart w:id="0" w:name="_GoBack"/>
      <w:bookmarkEnd w:id="0"/>
      <w:r w:rsidRPr="00BE3432">
        <w:rPr>
          <w:rFonts w:cstheme="minorHAnsi"/>
          <w:sz w:val="24"/>
          <w:szCs w:val="24"/>
        </w:rPr>
        <w:t>12.</w:t>
      </w:r>
      <w:r w:rsidR="00C4613D" w:rsidRPr="00BE3432">
        <w:rPr>
          <w:rFonts w:cstheme="minorHAnsi"/>
          <w:sz w:val="24"/>
          <w:szCs w:val="24"/>
        </w:rPr>
        <w:t xml:space="preserve">  Pani/Pana Dane osobowe są przetwarzane w systemie, w którym zastosowano środki techniczne i organizacyjne zapewniające ochronę przetwarzanych danych zgodne z wymaganiami określonymi w przepisach powszechnie obowiązującego prawa.</w:t>
      </w:r>
    </w:p>
    <w:sectPr w:rsidR="0028767B" w:rsidRPr="00BE343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D9B" w:rsidRDefault="000E5D9B" w:rsidP="00C4613D">
      <w:pPr>
        <w:spacing w:after="0" w:line="240" w:lineRule="auto"/>
      </w:pPr>
      <w:r>
        <w:separator/>
      </w:r>
    </w:p>
  </w:endnote>
  <w:endnote w:type="continuationSeparator" w:id="0">
    <w:p w:rsidR="000E5D9B" w:rsidRDefault="000E5D9B" w:rsidP="00C46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D9B" w:rsidRDefault="000E5D9B" w:rsidP="00C4613D">
      <w:pPr>
        <w:spacing w:after="0" w:line="240" w:lineRule="auto"/>
      </w:pPr>
      <w:r>
        <w:separator/>
      </w:r>
    </w:p>
  </w:footnote>
  <w:footnote w:type="continuationSeparator" w:id="0">
    <w:p w:rsidR="000E5D9B" w:rsidRDefault="000E5D9B" w:rsidP="00C46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09F" w:rsidRDefault="003209B9">
    <w:pPr>
      <w:pStyle w:val="Nagwek"/>
    </w:pPr>
    <w:r>
      <w:rPr>
        <w:noProof/>
        <w:lang w:eastAsia="pl-PL"/>
      </w:rPr>
      <w:drawing>
        <wp:inline distT="0" distB="0" distL="0" distR="0" wp14:anchorId="398BA3C5">
          <wp:extent cx="5761355" cy="774065"/>
          <wp:effectExtent l="0" t="0" r="0" b="698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740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C109F" w:rsidRPr="003209B9" w:rsidRDefault="003209B9">
    <w:pPr>
      <w:pStyle w:val="Nagwek"/>
      <w:rPr>
        <w:sz w:val="12"/>
        <w:szCs w:val="12"/>
      </w:rPr>
    </w:pPr>
    <w:r>
      <w:rPr>
        <w:sz w:val="12"/>
        <w:szCs w:val="12"/>
      </w:rPr>
      <w:t xml:space="preserve">                    </w:t>
    </w:r>
    <w:r w:rsidRPr="003209B9">
      <w:rPr>
        <w:sz w:val="12"/>
        <w:szCs w:val="12"/>
      </w:rPr>
      <w:t>Program Ministerstwa Rodziny, Pracy  i Polityki Społecznej „Asystent osobisty osoby z niepełnosprawnością” dla Jednostek Samorządu Terytorialnego -edycja 2025</w:t>
    </w:r>
    <w:r w:rsidR="009177DA">
      <w:rPr>
        <w:sz w:val="12"/>
        <w:szCs w:val="12"/>
      </w:rPr>
      <w:t>6</w:t>
    </w:r>
  </w:p>
  <w:p w:rsidR="00C4613D" w:rsidRDefault="00C4613D">
    <w:pPr>
      <w:pStyle w:val="Nagwek"/>
    </w:pPr>
  </w:p>
  <w:p w:rsidR="007C109F" w:rsidRPr="007C109F" w:rsidRDefault="007C109F" w:rsidP="007C109F">
    <w:pPr>
      <w:rPr>
        <w:sz w:val="12"/>
        <w:szCs w:val="12"/>
      </w:rPr>
    </w:pPr>
    <w:r w:rsidRPr="007C109F">
      <w:rPr>
        <w:sz w:val="12"/>
        <w:szCs w:val="12"/>
      </w:rPr>
      <w:tab/>
    </w:r>
  </w:p>
  <w:p w:rsidR="007C109F" w:rsidRPr="007C109F" w:rsidRDefault="007C109F" w:rsidP="007C109F">
    <w:pPr>
      <w:pStyle w:val="Nagwek"/>
      <w:tabs>
        <w:tab w:val="clear" w:pos="4536"/>
        <w:tab w:val="clear" w:pos="9072"/>
        <w:tab w:val="left" w:pos="1560"/>
      </w:tabs>
      <w:rPr>
        <w:sz w:val="12"/>
        <w:szCs w:val="12"/>
      </w:rPr>
    </w:pPr>
  </w:p>
  <w:p w:rsidR="007C109F" w:rsidRDefault="007C109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515966"/>
    <w:multiLevelType w:val="hybridMultilevel"/>
    <w:tmpl w:val="BB005EE6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 w15:restartNumberingAfterBreak="0">
    <w:nsid w:val="2DE27D44"/>
    <w:multiLevelType w:val="hybridMultilevel"/>
    <w:tmpl w:val="4B06AE60"/>
    <w:lvl w:ilvl="0" w:tplc="30A456A4">
      <w:start w:val="2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15228FB"/>
    <w:multiLevelType w:val="hybridMultilevel"/>
    <w:tmpl w:val="5BE618DC"/>
    <w:lvl w:ilvl="0" w:tplc="0415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 w15:restartNumberingAfterBreak="0">
    <w:nsid w:val="41867C6E"/>
    <w:multiLevelType w:val="hybridMultilevel"/>
    <w:tmpl w:val="3FB214B0"/>
    <w:lvl w:ilvl="0" w:tplc="0415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" w15:restartNumberingAfterBreak="0">
    <w:nsid w:val="4F774A2C"/>
    <w:multiLevelType w:val="hybridMultilevel"/>
    <w:tmpl w:val="9C200BDE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5" w15:restartNumberingAfterBreak="0">
    <w:nsid w:val="532F0BAB"/>
    <w:multiLevelType w:val="hybridMultilevel"/>
    <w:tmpl w:val="7F2C3A98"/>
    <w:lvl w:ilvl="0" w:tplc="0415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6" w15:restartNumberingAfterBreak="0">
    <w:nsid w:val="57297AF6"/>
    <w:multiLevelType w:val="hybridMultilevel"/>
    <w:tmpl w:val="C4D48ADE"/>
    <w:lvl w:ilvl="0" w:tplc="7DBE887E">
      <w:start w:val="2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50" w:hanging="360"/>
      </w:pPr>
    </w:lvl>
    <w:lvl w:ilvl="2" w:tplc="0415001B" w:tentative="1">
      <w:start w:val="1"/>
      <w:numFmt w:val="lowerRoman"/>
      <w:lvlText w:val="%3."/>
      <w:lvlJc w:val="right"/>
      <w:pPr>
        <w:ind w:left="2970" w:hanging="180"/>
      </w:pPr>
    </w:lvl>
    <w:lvl w:ilvl="3" w:tplc="0415000F" w:tentative="1">
      <w:start w:val="1"/>
      <w:numFmt w:val="decimal"/>
      <w:lvlText w:val="%4."/>
      <w:lvlJc w:val="left"/>
      <w:pPr>
        <w:ind w:left="3690" w:hanging="360"/>
      </w:pPr>
    </w:lvl>
    <w:lvl w:ilvl="4" w:tplc="04150019" w:tentative="1">
      <w:start w:val="1"/>
      <w:numFmt w:val="lowerLetter"/>
      <w:lvlText w:val="%5."/>
      <w:lvlJc w:val="left"/>
      <w:pPr>
        <w:ind w:left="4410" w:hanging="360"/>
      </w:pPr>
    </w:lvl>
    <w:lvl w:ilvl="5" w:tplc="0415001B" w:tentative="1">
      <w:start w:val="1"/>
      <w:numFmt w:val="lowerRoman"/>
      <w:lvlText w:val="%6."/>
      <w:lvlJc w:val="right"/>
      <w:pPr>
        <w:ind w:left="5130" w:hanging="180"/>
      </w:pPr>
    </w:lvl>
    <w:lvl w:ilvl="6" w:tplc="0415000F" w:tentative="1">
      <w:start w:val="1"/>
      <w:numFmt w:val="decimal"/>
      <w:lvlText w:val="%7."/>
      <w:lvlJc w:val="left"/>
      <w:pPr>
        <w:ind w:left="5850" w:hanging="360"/>
      </w:pPr>
    </w:lvl>
    <w:lvl w:ilvl="7" w:tplc="04150019" w:tentative="1">
      <w:start w:val="1"/>
      <w:numFmt w:val="lowerLetter"/>
      <w:lvlText w:val="%8."/>
      <w:lvlJc w:val="left"/>
      <w:pPr>
        <w:ind w:left="6570" w:hanging="360"/>
      </w:pPr>
    </w:lvl>
    <w:lvl w:ilvl="8" w:tplc="0415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59462851"/>
    <w:multiLevelType w:val="hybridMultilevel"/>
    <w:tmpl w:val="86329E04"/>
    <w:lvl w:ilvl="0" w:tplc="707A994C">
      <w:start w:val="2"/>
      <w:numFmt w:val="decimal"/>
      <w:lvlText w:val="%1."/>
      <w:lvlJc w:val="left"/>
      <w:pPr>
        <w:ind w:left="148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95B"/>
    <w:rsid w:val="000E5D9B"/>
    <w:rsid w:val="00174D41"/>
    <w:rsid w:val="0028767B"/>
    <w:rsid w:val="002D7971"/>
    <w:rsid w:val="003209B9"/>
    <w:rsid w:val="00367449"/>
    <w:rsid w:val="005D3C05"/>
    <w:rsid w:val="006335AD"/>
    <w:rsid w:val="00633912"/>
    <w:rsid w:val="006D4EFA"/>
    <w:rsid w:val="007C109F"/>
    <w:rsid w:val="0085095B"/>
    <w:rsid w:val="009177DA"/>
    <w:rsid w:val="00A018CB"/>
    <w:rsid w:val="00BE3432"/>
    <w:rsid w:val="00C4613D"/>
    <w:rsid w:val="00D5471B"/>
    <w:rsid w:val="00E415F1"/>
    <w:rsid w:val="00EB6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5AD9DA4"/>
  <w15:chartTrackingRefBased/>
  <w15:docId w15:val="{29573E69-8333-4BCF-A911-51443E29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613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461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613D"/>
  </w:style>
  <w:style w:type="paragraph" w:styleId="Stopka">
    <w:name w:val="footer"/>
    <w:basedOn w:val="Normalny"/>
    <w:link w:val="StopkaZnak"/>
    <w:uiPriority w:val="99"/>
    <w:unhideWhenUsed/>
    <w:rsid w:val="00C461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613D"/>
  </w:style>
  <w:style w:type="paragraph" w:styleId="Tekstdymka">
    <w:name w:val="Balloon Text"/>
    <w:basedOn w:val="Normalny"/>
    <w:link w:val="TekstdymkaZnak"/>
    <w:uiPriority w:val="99"/>
    <w:semiHidden/>
    <w:unhideWhenUsed/>
    <w:rsid w:val="007C10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09F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9177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cusdopiew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532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OPS-LAURA</dc:creator>
  <cp:keywords/>
  <dc:description/>
  <cp:lastModifiedBy>OPS-LAURA</cp:lastModifiedBy>
  <cp:revision>13</cp:revision>
  <cp:lastPrinted>2025-02-12T10:29:00Z</cp:lastPrinted>
  <dcterms:created xsi:type="dcterms:W3CDTF">2025-02-04T09:25:00Z</dcterms:created>
  <dcterms:modified xsi:type="dcterms:W3CDTF">2025-12-16T12:37:00Z</dcterms:modified>
</cp:coreProperties>
</file>