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A1F" w:rsidRDefault="002B6A1F" w:rsidP="002B6A1F">
      <w:pPr>
        <w:rPr>
          <w:b/>
        </w:rPr>
      </w:pPr>
    </w:p>
    <w:p w:rsidR="00E94AB2" w:rsidRDefault="00E94AB2" w:rsidP="009553C9">
      <w:pPr>
        <w:jc w:val="center"/>
        <w:rPr>
          <w:b/>
        </w:rPr>
      </w:pPr>
      <w:r w:rsidRPr="00594DFC">
        <w:rPr>
          <w:b/>
        </w:rPr>
        <w:t>DIAGNOZA POTRZEB DO PROGRAMU</w:t>
      </w:r>
    </w:p>
    <w:p w:rsidR="00E94AB2" w:rsidRPr="00594DFC" w:rsidRDefault="00E94AB2" w:rsidP="002B6A1F">
      <w:pPr>
        <w:rPr>
          <w:b/>
        </w:rPr>
      </w:pPr>
      <w:r w:rsidRPr="00594DFC">
        <w:rPr>
          <w:b/>
        </w:rPr>
        <w:t>,,Asystent osobisty osoby z niepełnosprawnością" dla Jednostek Samorządu Terytorialnego-</w:t>
      </w:r>
    </w:p>
    <w:p w:rsidR="00E94AB2" w:rsidRPr="00594DFC" w:rsidRDefault="00E94AB2" w:rsidP="002B6A1F">
      <w:pPr>
        <w:jc w:val="center"/>
        <w:rPr>
          <w:b/>
        </w:rPr>
      </w:pPr>
      <w:r w:rsidRPr="00594DFC">
        <w:rPr>
          <w:b/>
        </w:rPr>
        <w:t>edycja 2027</w:t>
      </w:r>
    </w:p>
    <w:p w:rsidR="00E94AB2" w:rsidRDefault="00E94AB2" w:rsidP="00E94AB2"/>
    <w:p w:rsidR="00E94AB2" w:rsidRDefault="00E94AB2" w:rsidP="00E94AB2">
      <w:r w:rsidRPr="00594DFC">
        <w:rPr>
          <w:b/>
        </w:rPr>
        <w:t>Gmina Dopiewo</w:t>
      </w:r>
      <w:r>
        <w:t xml:space="preserve"> prowadzi wstępne roze</w:t>
      </w:r>
      <w:r w:rsidR="00C1031C">
        <w:t>z</w:t>
      </w:r>
      <w:r>
        <w:t xml:space="preserve">nanie potrzeb mieszkańców w zakresie planowania  wsparcia na rok 2027 w ramach Programu „ Asystent osobisty osoby z niepełnosprawnością”- dla Jednostek Samorządu Terytorialnego finansowanego z Funduszu Solidarnościowego. </w:t>
      </w:r>
    </w:p>
    <w:p w:rsidR="00E94AB2" w:rsidRDefault="00E94AB2" w:rsidP="00E94AB2">
      <w:r>
        <w:t>W związku z tym zapraszamy osoby z niepełnosprawnościami i ich opiekunów do składania zgłoszeń na usługi asystencji osobistej na rok 2027. Zebrane informacje posłużą do oszacowania liczby uczestników i kosztów realizacji usług asystencji na terenie Gminy Dopiewo.</w:t>
      </w:r>
    </w:p>
    <w:p w:rsidR="00E94AB2" w:rsidRDefault="00E94AB2" w:rsidP="00E94AB2"/>
    <w:p w:rsidR="00E94AB2" w:rsidRDefault="00E94AB2" w:rsidP="00E94AB2">
      <w:r>
        <w:t>Głównym celem Programu jest wprowadzenie usług asystencji osobistej jako formy ogólnodostępnego wsparcia w wykonywaniu codziennych czynności oraz funkcjonowaniu w życiu społecznym.</w:t>
      </w:r>
    </w:p>
    <w:p w:rsidR="00E94AB2" w:rsidRPr="00594DFC" w:rsidRDefault="00E94AB2" w:rsidP="00E94AB2">
      <w:pPr>
        <w:rPr>
          <w:b/>
        </w:rPr>
      </w:pPr>
      <w:r w:rsidRPr="00594DFC">
        <w:rPr>
          <w:b/>
        </w:rPr>
        <w:t>Adresatami Programu są:</w:t>
      </w:r>
    </w:p>
    <w:p w:rsidR="00E94AB2" w:rsidRDefault="00E94AB2" w:rsidP="00E94AB2">
      <w:r>
        <w:t>1. Dzieci od ukończenia 2 roku życia do ukończenia 16. roku życia posiadające orzeczenie o niepełnosprawności łącznie ze wskazaniami w pkt 7 i 8 o niepełnosprawności - konieczności stałej lub długotrwałej opieki lub pomocy innej osoby w związku ze znacznie ograniczoną możliwością samodzielnej egzystencji oraz konieczności stałego współudziału na co dzień opiekuna dziecka w procesie jego leczenia, rehabilitacji i edukacji   oraz</w:t>
      </w:r>
    </w:p>
    <w:p w:rsidR="00E94AB2" w:rsidRDefault="00E94AB2" w:rsidP="00E94AB2">
      <w:r>
        <w:t>2. Osoby z niepełnosprawnościami posiadające orzeczenie:</w:t>
      </w:r>
    </w:p>
    <w:p w:rsidR="00E94AB2" w:rsidRDefault="00E94AB2" w:rsidP="00E94AB2">
      <w:r>
        <w:t>a) o znacznym stopniu niepełnosprawności,</w:t>
      </w:r>
    </w:p>
    <w:p w:rsidR="00E94AB2" w:rsidRDefault="00E94AB2" w:rsidP="00E94AB2">
      <w:r>
        <w:t>b) o umiarkowanym stopniu niepełnosprawności,</w:t>
      </w:r>
    </w:p>
    <w:p w:rsidR="00E94AB2" w:rsidRDefault="00E94AB2" w:rsidP="00E94AB2">
      <w:r>
        <w:t>c) traktowane na równi z orzeczeniami wymienionymi w lit. a i b, zgodnie z art. 5 i art. 62 ustawy z dnia 27 sierpnia 1997 r. o rehabilitacji zawodowej i społecznej oraz zatrudnianiu osób niepełnosprawnych.</w:t>
      </w:r>
    </w:p>
    <w:p w:rsidR="00E94AB2" w:rsidRDefault="00E94AB2" w:rsidP="00E94AB2"/>
    <w:p w:rsidR="00E94AB2" w:rsidRDefault="00E94AB2" w:rsidP="00E94AB2">
      <w:r>
        <w:t>Usługi asystencji osobistej polegają na wspieraniu przez asystenta osoby z niepełnosprawnością w różnych sferach życia, w tym:</w:t>
      </w:r>
    </w:p>
    <w:p w:rsidR="00E94AB2" w:rsidRDefault="00E94AB2" w:rsidP="00E94AB2">
      <w:r>
        <w:t>- wsparcie uczestnika w czynnościach samoobsługowych, w tym utrzymaniu higieny osobistej;</w:t>
      </w:r>
    </w:p>
    <w:p w:rsidR="00E94AB2" w:rsidRDefault="00E94AB2" w:rsidP="00E94AB2">
      <w:r>
        <w:t>- wsparcie uczestnika w prowadzeniu gospodarstwa domowego i wypełnianiu ról w rodzinie;</w:t>
      </w:r>
    </w:p>
    <w:p w:rsidR="00E94AB2" w:rsidRDefault="00E94AB2" w:rsidP="00E94AB2">
      <w:r>
        <w:t>- wsparcie uczestnika w przemieszczaniu się poza miejscem zamieszkania;</w:t>
      </w:r>
    </w:p>
    <w:p w:rsidR="00E94AB2" w:rsidRDefault="00E94AB2" w:rsidP="00E94AB2">
      <w:r>
        <w:t>- wsparcie uczestnika w podejmowaniu aktywności życiowej i</w:t>
      </w:r>
      <w:r w:rsidR="00382F14">
        <w:t xml:space="preserve"> komunikowaniu się z otoczeniem;</w:t>
      </w:r>
    </w:p>
    <w:p w:rsidR="00382F14" w:rsidRDefault="00382F14" w:rsidP="00E94AB2">
      <w:r>
        <w:lastRenderedPageBreak/>
        <w:t xml:space="preserve">- </w:t>
      </w:r>
      <w:r w:rsidRPr="00382F14">
        <w:t>uczestnictwo w życiu społecznym (np. podejmowanie aktywności społecznej, edukacyjnej, zawodowej lub kulturalnej)</w:t>
      </w:r>
    </w:p>
    <w:p w:rsidR="00E94AB2" w:rsidRDefault="00E94AB2" w:rsidP="00E94AB2"/>
    <w:p w:rsidR="00E94AB2" w:rsidRDefault="00E94AB2" w:rsidP="00E94AB2">
      <w:r>
        <w:t>Usługi asystencji osobistej mogą być świadczone przez osoby pełnoletnie, niebędące wobec osoby niepełnosprawnej:</w:t>
      </w:r>
    </w:p>
    <w:p w:rsidR="00E94AB2" w:rsidRDefault="00E94AB2" w:rsidP="00E94AB2">
      <w:r>
        <w:t>- opiekunami prawnymi,</w:t>
      </w:r>
    </w:p>
    <w:p w:rsidR="00E94AB2" w:rsidRDefault="00E94AB2" w:rsidP="00E94AB2">
      <w:r>
        <w:t>- osobami faktycznie zamieszkującymi razem z os. niepełnosprawną,</w:t>
      </w:r>
    </w:p>
    <w:p w:rsidR="00E94AB2" w:rsidRDefault="00E94AB2" w:rsidP="00E94AB2">
      <w:r>
        <w:t>- członkami rodziny (za członków rodziny osoby biorącej udział w Programie uznaje się wstępnych oraz zstępnych, krewnych w linii bocznej, małżonka, wstępnych oraz zstępnych małżonka, krewnych w linii bocznej małżonka, zięcia, synową, macochę, ojczyma oraz osobę pozostającą we wspólnym pożyciu, a także osobę pozostającą w stosunku przysposobienia z osobą niepełnosprawną).</w:t>
      </w:r>
    </w:p>
    <w:p w:rsidR="00E94AB2" w:rsidRDefault="00E94AB2" w:rsidP="00E94AB2"/>
    <w:p w:rsidR="00E94AB2" w:rsidRPr="00594DFC" w:rsidRDefault="00E94AB2" w:rsidP="00E94AB2">
      <w:pPr>
        <w:rPr>
          <w:b/>
        </w:rPr>
      </w:pPr>
      <w:r w:rsidRPr="00594DFC">
        <w:rPr>
          <w:b/>
        </w:rPr>
        <w:t>W pierwszej kolejności, asystentem może zostać wskazana przez uczestnika Programu lub jego opiekuna prawnego.</w:t>
      </w:r>
    </w:p>
    <w:p w:rsidR="00E94AB2" w:rsidRDefault="00594DFC" w:rsidP="00E94AB2">
      <w:pPr>
        <w:rPr>
          <w:b/>
        </w:rPr>
      </w:pPr>
      <w:r w:rsidRPr="00594DFC">
        <w:rPr>
          <w:b/>
        </w:rPr>
        <w:t>Uczestnik nie ponosi odpłatności za udział w Programie.</w:t>
      </w:r>
    </w:p>
    <w:p w:rsidR="00E94AB2" w:rsidRPr="00594DFC" w:rsidRDefault="00E94AB2" w:rsidP="00E94AB2">
      <w:pPr>
        <w:rPr>
          <w:b/>
        </w:rPr>
      </w:pPr>
      <w:r w:rsidRPr="00594DFC">
        <w:rPr>
          <w:b/>
        </w:rPr>
        <w:t>UWAGA!</w:t>
      </w:r>
    </w:p>
    <w:p w:rsidR="00E94AB2" w:rsidRDefault="00E94AB2" w:rsidP="00E94AB2">
      <w:pPr>
        <w:rPr>
          <w:b/>
        </w:rPr>
      </w:pPr>
      <w:r w:rsidRPr="00594DFC">
        <w:rPr>
          <w:b/>
        </w:rPr>
        <w:t xml:space="preserve">Osoby zainteresowane tego rodzaju wsparciem proszone są o kontakt osobisty </w:t>
      </w:r>
      <w:bookmarkStart w:id="0" w:name="_GoBack"/>
      <w:bookmarkEnd w:id="0"/>
      <w:r w:rsidR="00594DFC" w:rsidRPr="00594DFC">
        <w:rPr>
          <w:b/>
        </w:rPr>
        <w:t xml:space="preserve">z pracownikiem Centrum Usług Społecznych </w:t>
      </w:r>
      <w:r w:rsidRPr="00594DFC">
        <w:rPr>
          <w:b/>
        </w:rPr>
        <w:t xml:space="preserve"> ul. </w:t>
      </w:r>
      <w:r w:rsidR="00594DFC" w:rsidRPr="00594DFC">
        <w:rPr>
          <w:b/>
        </w:rPr>
        <w:t xml:space="preserve">Konarzewska 12 62-070 Dopiewo, w godzinach              </w:t>
      </w:r>
      <w:r w:rsidR="009553C9">
        <w:rPr>
          <w:b/>
        </w:rPr>
        <w:t xml:space="preserve">                       </w:t>
      </w:r>
      <w:r w:rsidR="00594DFC" w:rsidRPr="00594DFC">
        <w:rPr>
          <w:b/>
        </w:rPr>
        <w:t xml:space="preserve"> </w:t>
      </w:r>
      <w:r w:rsidRPr="00594DFC">
        <w:rPr>
          <w:b/>
        </w:rPr>
        <w:t>( poniedziałek 8.00 – 1</w:t>
      </w:r>
      <w:r w:rsidR="00594DFC" w:rsidRPr="00594DFC">
        <w:rPr>
          <w:b/>
        </w:rPr>
        <w:t>7.00, wtorek</w:t>
      </w:r>
      <w:r w:rsidRPr="00594DFC">
        <w:rPr>
          <w:b/>
        </w:rPr>
        <w:t>-</w:t>
      </w:r>
      <w:r w:rsidR="00594DFC" w:rsidRPr="00594DFC">
        <w:rPr>
          <w:b/>
        </w:rPr>
        <w:t xml:space="preserve"> czwartek 7:30-15:30,</w:t>
      </w:r>
      <w:r w:rsidR="00C1031C">
        <w:rPr>
          <w:b/>
        </w:rPr>
        <w:t xml:space="preserve"> </w:t>
      </w:r>
      <w:r w:rsidR="00594DFC" w:rsidRPr="00594DFC">
        <w:rPr>
          <w:b/>
        </w:rPr>
        <w:t>piątek 7.30 – 14.3</w:t>
      </w:r>
      <w:r w:rsidRPr="00594DFC">
        <w:rPr>
          <w:b/>
        </w:rPr>
        <w:t xml:space="preserve">0) lub telefonicznie pod nr </w:t>
      </w:r>
      <w:r w:rsidR="00594DFC" w:rsidRPr="00594DFC">
        <w:rPr>
          <w:b/>
        </w:rPr>
        <w:t>785 232</w:t>
      </w:r>
      <w:r w:rsidR="00AA7434">
        <w:rPr>
          <w:b/>
        </w:rPr>
        <w:t> </w:t>
      </w:r>
      <w:r w:rsidR="00594DFC" w:rsidRPr="00594DFC">
        <w:rPr>
          <w:b/>
        </w:rPr>
        <w:t>076</w:t>
      </w:r>
      <w:r w:rsidR="00AA7434">
        <w:rPr>
          <w:b/>
        </w:rPr>
        <w:t>.</w:t>
      </w:r>
    </w:p>
    <w:p w:rsidR="00594DFC" w:rsidRPr="00594DFC" w:rsidRDefault="00594DFC" w:rsidP="00E94AB2">
      <w:pPr>
        <w:rPr>
          <w:b/>
        </w:rPr>
      </w:pPr>
    </w:p>
    <w:p w:rsidR="00E94AB2" w:rsidRDefault="00E94AB2" w:rsidP="00E94AB2">
      <w:pPr>
        <w:rPr>
          <w:b/>
        </w:rPr>
      </w:pPr>
      <w:r w:rsidRPr="00594DFC">
        <w:rPr>
          <w:b/>
        </w:rPr>
        <w:t>Ter</w:t>
      </w:r>
      <w:r w:rsidR="00594DFC" w:rsidRPr="00594DFC">
        <w:rPr>
          <w:b/>
        </w:rPr>
        <w:t>min przyjmowania zgłoszeń od 08.09.2026 r. do 22</w:t>
      </w:r>
      <w:r w:rsidRPr="00594DFC">
        <w:rPr>
          <w:b/>
        </w:rPr>
        <w:t>.09.2026 r.</w:t>
      </w:r>
    </w:p>
    <w:p w:rsidR="00594DFC" w:rsidRPr="00594DFC" w:rsidRDefault="00594DFC" w:rsidP="00E94AB2">
      <w:pPr>
        <w:rPr>
          <w:b/>
        </w:rPr>
      </w:pPr>
    </w:p>
    <w:p w:rsidR="00E94AB2" w:rsidRPr="00594DFC" w:rsidRDefault="00E94AB2" w:rsidP="00E94AB2">
      <w:pPr>
        <w:rPr>
          <w:b/>
        </w:rPr>
      </w:pPr>
      <w:r w:rsidRPr="00594DFC">
        <w:rPr>
          <w:b/>
        </w:rPr>
        <w:t>Jednocześnie informujemy, że wyrażona przez Państwa chęć udziału w Programie Asystent osobisty osoby z niepełnosprawnością” dla Jednostek Samorządu Terytorialnego – edycja 2027, w ramach prowadzonej diagnozy potrzeb, nie jest równoznaczna z zakwalifikowaniem do uczestnictwa w Programie.</w:t>
      </w:r>
    </w:p>
    <w:p w:rsidR="00594DFC" w:rsidRPr="00594DFC" w:rsidRDefault="00594DFC" w:rsidP="00E94AB2">
      <w:pPr>
        <w:rPr>
          <w:b/>
        </w:rPr>
      </w:pPr>
      <w:r w:rsidRPr="00594DFC">
        <w:rPr>
          <w:b/>
        </w:rPr>
        <w:t xml:space="preserve"> </w:t>
      </w:r>
    </w:p>
    <w:p w:rsidR="00E94AB2" w:rsidRDefault="00E94AB2" w:rsidP="00E94AB2">
      <w:r>
        <w:t>Do pobrania</w:t>
      </w:r>
    </w:p>
    <w:p w:rsidR="006A0971" w:rsidRDefault="00E94AB2" w:rsidP="00E94AB2">
      <w:r>
        <w:t>Karta zgłoszenia</w:t>
      </w:r>
    </w:p>
    <w:sectPr w:rsidR="006A097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6B95" w:rsidRDefault="00C86B95" w:rsidP="002B6A1F">
      <w:pPr>
        <w:spacing w:after="0" w:line="240" w:lineRule="auto"/>
      </w:pPr>
      <w:r>
        <w:separator/>
      </w:r>
    </w:p>
  </w:endnote>
  <w:endnote w:type="continuationSeparator" w:id="0">
    <w:p w:rsidR="00C86B95" w:rsidRDefault="00C86B95" w:rsidP="002B6A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6B95" w:rsidRDefault="00C86B95" w:rsidP="002B6A1F">
      <w:pPr>
        <w:spacing w:after="0" w:line="240" w:lineRule="auto"/>
      </w:pPr>
      <w:r>
        <w:separator/>
      </w:r>
    </w:p>
  </w:footnote>
  <w:footnote w:type="continuationSeparator" w:id="0">
    <w:p w:rsidR="00C86B95" w:rsidRDefault="00C86B95" w:rsidP="002B6A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53C9" w:rsidRDefault="009553C9">
    <w:pPr>
      <w:pStyle w:val="Nagwek"/>
    </w:pPr>
    <w:r>
      <w:rPr>
        <w:noProof/>
        <w:lang w:eastAsia="pl-PL"/>
      </w:rPr>
      <w:drawing>
        <wp:inline distT="0" distB="0" distL="0" distR="0" wp14:anchorId="4F733613">
          <wp:extent cx="5834380" cy="78676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34380" cy="786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CCC"/>
    <w:rsid w:val="002B6A1F"/>
    <w:rsid w:val="00382F14"/>
    <w:rsid w:val="0057163E"/>
    <w:rsid w:val="00594DFC"/>
    <w:rsid w:val="006A0971"/>
    <w:rsid w:val="00791CCC"/>
    <w:rsid w:val="008B3CC8"/>
    <w:rsid w:val="009553C9"/>
    <w:rsid w:val="00AA7434"/>
    <w:rsid w:val="00C1031C"/>
    <w:rsid w:val="00C86B95"/>
    <w:rsid w:val="00E94AB2"/>
    <w:rsid w:val="00FB4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FB279F"/>
  <w15:chartTrackingRefBased/>
  <w15:docId w15:val="{B02D28E4-3356-46B7-A233-5049DA12D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B6A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B6A1F"/>
  </w:style>
  <w:style w:type="paragraph" w:styleId="Stopka">
    <w:name w:val="footer"/>
    <w:basedOn w:val="Normalny"/>
    <w:link w:val="StopkaZnak"/>
    <w:uiPriority w:val="99"/>
    <w:unhideWhenUsed/>
    <w:rsid w:val="002B6A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B6A1F"/>
  </w:style>
  <w:style w:type="paragraph" w:styleId="Tekstdymka">
    <w:name w:val="Balloon Text"/>
    <w:basedOn w:val="Normalny"/>
    <w:link w:val="TekstdymkaZnak"/>
    <w:uiPriority w:val="99"/>
    <w:semiHidden/>
    <w:unhideWhenUsed/>
    <w:rsid w:val="002B6A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6A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525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OPS-LAURA</dc:creator>
  <cp:keywords/>
  <dc:description/>
  <cp:lastModifiedBy>OPS-LAURA</cp:lastModifiedBy>
  <cp:revision>12</cp:revision>
  <cp:lastPrinted>2026-09-08T09:14:00Z</cp:lastPrinted>
  <dcterms:created xsi:type="dcterms:W3CDTF">2026-09-08T06:28:00Z</dcterms:created>
  <dcterms:modified xsi:type="dcterms:W3CDTF">2026-09-08T10:38:00Z</dcterms:modified>
</cp:coreProperties>
</file>